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Angol nyelvi o</w:t>
      </w:r>
      <w:r w:rsidDel="00000000" w:rsidR="00000000" w:rsidRPr="00000000">
        <w:rPr>
          <w:sz w:val="28"/>
          <w:szCs w:val="28"/>
          <w:rtl w:val="0"/>
        </w:rPr>
        <w:t xml:space="preserve">sztályozó vizsgák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2025. ősz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angol nyelvi osztályozó vizsgák időpontja</w:t>
      </w:r>
      <w:r w:rsidDel="00000000" w:rsidR="00000000" w:rsidRPr="00000000">
        <w:rPr>
          <w:b w:val="1"/>
          <w:sz w:val="28"/>
          <w:szCs w:val="28"/>
          <w:rtl w:val="0"/>
        </w:rPr>
        <w:t xml:space="preserve"> 2025. szeptember 1., hétfő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Minden vizsgázó az írásbeli résszel kezd </w:t>
      </w:r>
      <w:r w:rsidDel="00000000" w:rsidR="00000000" w:rsidRPr="00000000">
        <w:rPr>
          <w:b w:val="1"/>
          <w:sz w:val="28"/>
          <w:szCs w:val="28"/>
          <w:rtl w:val="0"/>
        </w:rPr>
        <w:t xml:space="preserve">9:00</w:t>
      </w:r>
      <w:r w:rsidDel="00000000" w:rsidR="00000000" w:rsidRPr="00000000">
        <w:rPr>
          <w:sz w:val="28"/>
          <w:szCs w:val="28"/>
          <w:rtl w:val="0"/>
        </w:rPr>
        <w:t xml:space="preserve">-kor.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 írásbeli rész után a szóbeli vizsgák következnek.</w:t>
        <w:br w:type="textWrapping"/>
        <w:t xml:space="preserve">A pontos névsor és terembeosztás a portánál a fehér táblán, és az érintett termek ajtaján lesz kifüggesztve 2025. szeptember 1-én reggel.</w:t>
        <w:br w:type="textWrapping"/>
        <w:t xml:space="preserve">A vizsga eredményekről szeptember 4-én adnak a tanárok tájékoztatást.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dolgozatírás megkezdésének feltétele a jelentkezési lapok megléte.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Jelentkezési határidő 2025. augusztus 1., saját tanárnál.</w:t>
      </w:r>
    </w:p>
    <w:p w:rsidR="00000000" w:rsidDel="00000000" w:rsidP="00000000" w:rsidRDefault="00000000" w:rsidRPr="00000000" w14:paraId="00000009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2025. szeptemberi angol osztályozó vizsga szóbeli tételek megtalálhatók a honlapon a Tantárgyi közösségeken belül az Angol nyelvi munkaközösségnél az Osztályozóvizsga - szóbeli alatt.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